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E2EF4" w14:textId="3FC39C22" w:rsidR="00D21A7E" w:rsidRPr="003D623D" w:rsidRDefault="00FC13D8" w:rsidP="005D6B10">
      <w:pPr>
        <w:jc w:val="center"/>
        <w:rPr>
          <w:rFonts w:ascii="Meiryo UI" w:eastAsia="Meiryo UI" w:hAnsi="Meiryo UI"/>
          <w:b/>
          <w:sz w:val="28"/>
        </w:rPr>
      </w:pPr>
      <w:r w:rsidRPr="003D623D">
        <w:rPr>
          <w:rFonts w:ascii="Meiryo UI" w:eastAsia="Meiryo UI" w:hAnsi="Meiryo UI" w:hint="eastAsia"/>
          <w:b/>
          <w:sz w:val="28"/>
        </w:rPr>
        <w:t>早川町</w:t>
      </w:r>
      <w:r w:rsidR="00EF4CA5" w:rsidRPr="003D623D">
        <w:rPr>
          <w:rFonts w:ascii="Meiryo UI" w:eastAsia="Meiryo UI" w:hAnsi="Meiryo UI" w:hint="eastAsia"/>
          <w:b/>
          <w:sz w:val="28"/>
        </w:rPr>
        <w:t>物価</w:t>
      </w:r>
      <w:r w:rsidRPr="003D623D">
        <w:rPr>
          <w:rFonts w:ascii="Meiryo UI" w:eastAsia="Meiryo UI" w:hAnsi="Meiryo UI" w:hint="eastAsia"/>
          <w:b/>
          <w:sz w:val="28"/>
        </w:rPr>
        <w:t>高騰重点支援商品券</w:t>
      </w:r>
      <w:r w:rsidR="007C2B25" w:rsidRPr="003D623D">
        <w:rPr>
          <w:rFonts w:ascii="Meiryo UI" w:eastAsia="Meiryo UI" w:hAnsi="Meiryo UI" w:hint="eastAsia"/>
          <w:b/>
          <w:sz w:val="28"/>
        </w:rPr>
        <w:t xml:space="preserve">　実施</w:t>
      </w:r>
      <w:r w:rsidR="00395FC8" w:rsidRPr="003D623D">
        <w:rPr>
          <w:rFonts w:ascii="Meiryo UI" w:eastAsia="Meiryo UI" w:hAnsi="Meiryo UI" w:hint="eastAsia"/>
          <w:b/>
          <w:sz w:val="28"/>
        </w:rPr>
        <w:t>概要</w:t>
      </w:r>
    </w:p>
    <w:p w14:paraId="0FF83EF1" w14:textId="77777777" w:rsidR="000A6E95" w:rsidRPr="003D623D" w:rsidRDefault="00395FC8" w:rsidP="00395FC8">
      <w:pPr>
        <w:rPr>
          <w:rFonts w:ascii="Meiryo UI" w:eastAsia="Meiryo UI" w:hAnsi="Meiryo UI"/>
          <w:b/>
        </w:rPr>
      </w:pPr>
      <w:r w:rsidRPr="003D623D">
        <w:rPr>
          <w:rFonts w:ascii="Meiryo UI" w:eastAsia="Meiryo UI" w:hAnsi="Meiryo UI" w:hint="eastAsia"/>
          <w:b/>
        </w:rPr>
        <w:t>○</w:t>
      </w:r>
      <w:r w:rsidR="000A6E95" w:rsidRPr="003D623D">
        <w:rPr>
          <w:rFonts w:ascii="Meiryo UI" w:eastAsia="Meiryo UI" w:hAnsi="Meiryo UI" w:hint="eastAsia"/>
          <w:b/>
        </w:rPr>
        <w:t>目的</w:t>
      </w:r>
    </w:p>
    <w:p w14:paraId="419352C1" w14:textId="6EF11DCB" w:rsidR="000A6E95" w:rsidRPr="003D623D" w:rsidRDefault="007C2B25" w:rsidP="005D6B10">
      <w:pPr>
        <w:ind w:firstLineChars="100" w:firstLine="252"/>
        <w:rPr>
          <w:rFonts w:ascii="Meiryo UI" w:eastAsia="Meiryo UI" w:hAnsi="Meiryo UI"/>
        </w:rPr>
      </w:pPr>
      <w:r w:rsidRPr="003D623D">
        <w:rPr>
          <w:rFonts w:ascii="Meiryo UI" w:eastAsia="Meiryo UI" w:hAnsi="Meiryo UI" w:hint="eastAsia"/>
          <w:kern w:val="0"/>
        </w:rPr>
        <w:t>エネルギー・食料品価格等の物価高騰が家庭に与える影響を緩和するとともに、地域における消費活動を下支えすることを目的として、早川町物価高騰重点支援商品券（以下「商品券」という。）事業</w:t>
      </w:r>
      <w:r w:rsidR="00EF4CA5" w:rsidRPr="003D623D">
        <w:rPr>
          <w:rFonts w:ascii="Meiryo UI" w:eastAsia="Meiryo UI" w:hAnsi="Meiryo UI" w:hint="eastAsia"/>
        </w:rPr>
        <w:t>を実施します。</w:t>
      </w:r>
    </w:p>
    <w:p w14:paraId="4BDAA096" w14:textId="77777777" w:rsidR="00095812" w:rsidRPr="003D623D" w:rsidRDefault="00095812" w:rsidP="00395FC8">
      <w:pPr>
        <w:rPr>
          <w:rFonts w:ascii="Meiryo UI" w:eastAsia="Meiryo UI" w:hAnsi="Meiryo UI"/>
        </w:rPr>
      </w:pPr>
    </w:p>
    <w:p w14:paraId="1D4F789B" w14:textId="77777777" w:rsidR="000A6E95" w:rsidRPr="003D623D" w:rsidRDefault="00395FC8" w:rsidP="00395FC8">
      <w:pPr>
        <w:rPr>
          <w:rFonts w:ascii="Meiryo UI" w:eastAsia="Meiryo UI" w:hAnsi="Meiryo UI"/>
          <w:b/>
        </w:rPr>
      </w:pPr>
      <w:r w:rsidRPr="003D623D">
        <w:rPr>
          <w:rFonts w:ascii="Meiryo UI" w:eastAsia="Meiryo UI" w:hAnsi="Meiryo UI"/>
          <w:b/>
        </w:rPr>
        <w:t>○</w:t>
      </w:r>
      <w:r w:rsidR="000A6E95" w:rsidRPr="003D623D">
        <w:rPr>
          <w:rFonts w:ascii="Meiryo UI" w:eastAsia="Meiryo UI" w:hAnsi="Meiryo UI" w:hint="eastAsia"/>
          <w:b/>
        </w:rPr>
        <w:t>商品券の配布対象者</w:t>
      </w:r>
    </w:p>
    <w:p w14:paraId="0CD28B2F" w14:textId="1D997D66" w:rsidR="000A6E95" w:rsidRPr="003D623D" w:rsidRDefault="004352DB" w:rsidP="005D6B10">
      <w:pPr>
        <w:ind w:firstLineChars="100" w:firstLine="252"/>
        <w:rPr>
          <w:rFonts w:ascii="Meiryo UI" w:eastAsia="Meiryo UI" w:hAnsi="Meiryo UI"/>
        </w:rPr>
      </w:pPr>
      <w:r w:rsidRPr="003D623D">
        <w:rPr>
          <w:rFonts w:ascii="Meiryo UI" w:eastAsia="Meiryo UI" w:hAnsi="Meiryo UI" w:hint="eastAsia"/>
        </w:rPr>
        <w:t>令和</w:t>
      </w:r>
      <w:r w:rsidR="007C2B25" w:rsidRPr="003D623D">
        <w:rPr>
          <w:rFonts w:ascii="Meiryo UI" w:eastAsia="Meiryo UI" w:hAnsi="Meiryo UI" w:hint="eastAsia"/>
        </w:rPr>
        <w:t>７</w:t>
      </w:r>
      <w:r w:rsidR="003459DB" w:rsidRPr="003D623D">
        <w:rPr>
          <w:rFonts w:ascii="Meiryo UI" w:eastAsia="Meiryo UI" w:hAnsi="Meiryo UI" w:hint="eastAsia"/>
        </w:rPr>
        <w:t>年</w:t>
      </w:r>
      <w:r w:rsidR="007C2B25" w:rsidRPr="003D623D">
        <w:rPr>
          <w:rFonts w:ascii="Meiryo UI" w:eastAsia="Meiryo UI" w:hAnsi="Meiryo UI" w:hint="eastAsia"/>
        </w:rPr>
        <w:t>７</w:t>
      </w:r>
      <w:r w:rsidR="000A6E95" w:rsidRPr="003D623D">
        <w:rPr>
          <w:rFonts w:ascii="Meiryo UI" w:eastAsia="Meiryo UI" w:hAnsi="Meiryo UI" w:hint="eastAsia"/>
        </w:rPr>
        <w:t>月</w:t>
      </w:r>
      <w:r w:rsidR="00EF4CA5" w:rsidRPr="003D623D">
        <w:rPr>
          <w:rFonts w:ascii="Meiryo UI" w:eastAsia="Meiryo UI" w:hAnsi="Meiryo UI" w:hint="eastAsia"/>
        </w:rPr>
        <w:t>１</w:t>
      </w:r>
      <w:r w:rsidR="00395FC8" w:rsidRPr="003D623D">
        <w:rPr>
          <w:rFonts w:ascii="Meiryo UI" w:eastAsia="Meiryo UI" w:hAnsi="Meiryo UI" w:hint="eastAsia"/>
        </w:rPr>
        <w:t>日現在で早川町の住民基本台帳に記載されている</w:t>
      </w:r>
      <w:r w:rsidR="007C2B25" w:rsidRPr="003D623D">
        <w:rPr>
          <w:rFonts w:ascii="Meiryo UI" w:eastAsia="Meiryo UI" w:hAnsi="Meiryo UI" w:hint="eastAsia"/>
        </w:rPr>
        <w:t>方。</w:t>
      </w:r>
    </w:p>
    <w:p w14:paraId="04323862" w14:textId="77777777" w:rsidR="00395FC8" w:rsidRPr="003D623D" w:rsidRDefault="00395FC8" w:rsidP="00395FC8">
      <w:pPr>
        <w:rPr>
          <w:rFonts w:ascii="Meiryo UI" w:eastAsia="Meiryo UI" w:hAnsi="Meiryo UI"/>
        </w:rPr>
      </w:pPr>
    </w:p>
    <w:p w14:paraId="15A9C4D2" w14:textId="77777777" w:rsidR="00395FC8" w:rsidRPr="003D623D" w:rsidRDefault="00395FC8" w:rsidP="00395FC8">
      <w:pPr>
        <w:rPr>
          <w:rFonts w:ascii="Meiryo UI" w:eastAsia="Meiryo UI" w:hAnsi="Meiryo UI"/>
          <w:b/>
        </w:rPr>
      </w:pPr>
      <w:r w:rsidRPr="003D623D">
        <w:rPr>
          <w:rFonts w:ascii="Meiryo UI" w:eastAsia="Meiryo UI" w:hAnsi="Meiryo UI"/>
          <w:b/>
        </w:rPr>
        <w:t>○</w:t>
      </w:r>
      <w:r w:rsidRPr="003D623D">
        <w:rPr>
          <w:rFonts w:ascii="Meiryo UI" w:eastAsia="Meiryo UI" w:hAnsi="Meiryo UI" w:hint="eastAsia"/>
          <w:b/>
        </w:rPr>
        <w:t>商品券の配布方法</w:t>
      </w:r>
    </w:p>
    <w:p w14:paraId="2CF06F20" w14:textId="6E463B27" w:rsidR="00395FC8" w:rsidRPr="003D623D" w:rsidRDefault="007C2B25" w:rsidP="005D6B10">
      <w:pPr>
        <w:ind w:firstLineChars="100" w:firstLine="252"/>
        <w:rPr>
          <w:rFonts w:ascii="Meiryo UI" w:eastAsia="Meiryo UI" w:hAnsi="Meiryo UI"/>
        </w:rPr>
      </w:pPr>
      <w:r w:rsidRPr="003D623D">
        <w:rPr>
          <w:rFonts w:ascii="Meiryo UI" w:eastAsia="Meiryo UI" w:hAnsi="Meiryo UI" w:hint="eastAsia"/>
        </w:rPr>
        <w:t>各世帯の世帯主宛にその世帯の人数分の商品券を簡易書留にて郵送</w:t>
      </w:r>
      <w:r w:rsidR="00395FC8" w:rsidRPr="003D623D">
        <w:rPr>
          <w:rFonts w:ascii="Meiryo UI" w:eastAsia="Meiryo UI" w:hAnsi="Meiryo UI" w:hint="eastAsia"/>
        </w:rPr>
        <w:t>します。</w:t>
      </w:r>
    </w:p>
    <w:p w14:paraId="1EE3F95E" w14:textId="77777777" w:rsidR="000A6E95" w:rsidRPr="003D623D" w:rsidRDefault="000A6E95" w:rsidP="00395FC8">
      <w:pPr>
        <w:rPr>
          <w:rFonts w:ascii="Meiryo UI" w:eastAsia="Meiryo UI" w:hAnsi="Meiryo UI"/>
        </w:rPr>
      </w:pPr>
    </w:p>
    <w:p w14:paraId="2AE23D5A" w14:textId="77777777" w:rsidR="000A6E95" w:rsidRPr="003D623D" w:rsidRDefault="00395FC8" w:rsidP="00395FC8">
      <w:pPr>
        <w:rPr>
          <w:rFonts w:ascii="Meiryo UI" w:eastAsia="Meiryo UI" w:hAnsi="Meiryo UI"/>
          <w:b/>
        </w:rPr>
      </w:pPr>
      <w:r w:rsidRPr="003D623D">
        <w:rPr>
          <w:rFonts w:ascii="Meiryo UI" w:eastAsia="Meiryo UI" w:hAnsi="Meiryo UI"/>
          <w:b/>
        </w:rPr>
        <w:t>○</w:t>
      </w:r>
      <w:r w:rsidR="000A6E95" w:rsidRPr="003D623D">
        <w:rPr>
          <w:rFonts w:ascii="Meiryo UI" w:eastAsia="Meiryo UI" w:hAnsi="Meiryo UI" w:hint="eastAsia"/>
          <w:b/>
        </w:rPr>
        <w:t>商品券の配布額</w:t>
      </w:r>
    </w:p>
    <w:p w14:paraId="445873FF" w14:textId="77777777" w:rsidR="000A6E95" w:rsidRPr="003D623D" w:rsidRDefault="004352DB" w:rsidP="005D6B10">
      <w:pPr>
        <w:ind w:firstLineChars="100" w:firstLine="252"/>
        <w:rPr>
          <w:rFonts w:ascii="Meiryo UI" w:eastAsia="Meiryo UI" w:hAnsi="Meiryo UI"/>
        </w:rPr>
      </w:pPr>
      <w:r w:rsidRPr="003D623D">
        <w:rPr>
          <w:rFonts w:ascii="Meiryo UI" w:eastAsia="Meiryo UI" w:hAnsi="Meiryo UI" w:hint="eastAsia"/>
        </w:rPr>
        <w:t xml:space="preserve">町民一人あたり　</w:t>
      </w:r>
      <w:r w:rsidR="00AB4E79" w:rsidRPr="003D623D">
        <w:rPr>
          <w:rFonts w:ascii="Meiryo UI" w:eastAsia="Meiryo UI" w:hAnsi="Meiryo UI" w:hint="eastAsia"/>
        </w:rPr>
        <w:t>１０</w:t>
      </w:r>
      <w:r w:rsidR="000A6E95" w:rsidRPr="003D623D">
        <w:rPr>
          <w:rFonts w:ascii="Meiryo UI" w:eastAsia="Meiryo UI" w:hAnsi="Meiryo UI" w:hint="eastAsia"/>
        </w:rPr>
        <w:t>，０００円</w:t>
      </w:r>
      <w:r w:rsidR="00395FC8" w:rsidRPr="003D623D">
        <w:rPr>
          <w:rFonts w:ascii="Meiryo UI" w:eastAsia="Meiryo UI" w:hAnsi="Meiryo UI" w:hint="eastAsia"/>
        </w:rPr>
        <w:t>分</w:t>
      </w:r>
    </w:p>
    <w:p w14:paraId="1066D05C" w14:textId="77777777" w:rsidR="000A6E95" w:rsidRPr="003D623D" w:rsidRDefault="000A6E95" w:rsidP="00395FC8">
      <w:pPr>
        <w:rPr>
          <w:rFonts w:ascii="Meiryo UI" w:eastAsia="Meiryo UI" w:hAnsi="Meiryo UI"/>
        </w:rPr>
      </w:pPr>
    </w:p>
    <w:p w14:paraId="53542147" w14:textId="77777777" w:rsidR="00976780" w:rsidRPr="003D623D" w:rsidRDefault="00395FC8" w:rsidP="00395FC8">
      <w:pPr>
        <w:rPr>
          <w:rFonts w:ascii="Meiryo UI" w:eastAsia="Meiryo UI" w:hAnsi="Meiryo UI"/>
          <w:b/>
        </w:rPr>
      </w:pPr>
      <w:r w:rsidRPr="003D623D">
        <w:rPr>
          <w:rFonts w:ascii="Meiryo UI" w:eastAsia="Meiryo UI" w:hAnsi="Meiryo UI"/>
          <w:b/>
        </w:rPr>
        <w:t>○</w:t>
      </w:r>
      <w:r w:rsidR="00976780" w:rsidRPr="003D623D">
        <w:rPr>
          <w:rFonts w:ascii="Meiryo UI" w:eastAsia="Meiryo UI" w:hAnsi="Meiryo UI" w:hint="eastAsia"/>
          <w:b/>
        </w:rPr>
        <w:t>商品券の</w:t>
      </w:r>
      <w:r w:rsidR="00753CD9" w:rsidRPr="003D623D">
        <w:rPr>
          <w:rFonts w:ascii="Meiryo UI" w:eastAsia="Meiryo UI" w:hAnsi="Meiryo UI" w:hint="eastAsia"/>
          <w:b/>
        </w:rPr>
        <w:t>有効</w:t>
      </w:r>
      <w:r w:rsidR="00976780" w:rsidRPr="003D623D">
        <w:rPr>
          <w:rFonts w:ascii="Meiryo UI" w:eastAsia="Meiryo UI" w:hAnsi="Meiryo UI" w:hint="eastAsia"/>
          <w:b/>
        </w:rPr>
        <w:t>期間</w:t>
      </w:r>
    </w:p>
    <w:p w14:paraId="5D8D820C" w14:textId="4EE1D794" w:rsidR="005F4E8C" w:rsidRPr="003D623D" w:rsidRDefault="00395FC8" w:rsidP="005D6B10">
      <w:pPr>
        <w:ind w:firstLineChars="100" w:firstLine="252"/>
        <w:rPr>
          <w:rFonts w:ascii="Meiryo UI" w:eastAsia="Meiryo UI" w:hAnsi="Meiryo UI"/>
        </w:rPr>
      </w:pPr>
      <w:r w:rsidRPr="003D623D">
        <w:rPr>
          <w:rFonts w:ascii="Meiryo UI" w:eastAsia="Meiryo UI" w:hAnsi="Meiryo UI" w:hint="eastAsia"/>
        </w:rPr>
        <w:t>商品券が到着した日</w:t>
      </w:r>
      <w:r w:rsidR="004352DB" w:rsidRPr="003D623D">
        <w:rPr>
          <w:rFonts w:ascii="Meiryo UI" w:eastAsia="Meiryo UI" w:hAnsi="Meiryo UI" w:hint="eastAsia"/>
        </w:rPr>
        <w:t xml:space="preserve">　～　令和</w:t>
      </w:r>
      <w:r w:rsidR="007C2B25" w:rsidRPr="003D623D">
        <w:rPr>
          <w:rFonts w:ascii="Meiryo UI" w:eastAsia="Meiryo UI" w:hAnsi="Meiryo UI" w:hint="eastAsia"/>
        </w:rPr>
        <w:t>７</w:t>
      </w:r>
      <w:r w:rsidR="00F770A9" w:rsidRPr="003D623D">
        <w:rPr>
          <w:rFonts w:ascii="Meiryo UI" w:eastAsia="Meiryo UI" w:hAnsi="Meiryo UI" w:hint="eastAsia"/>
        </w:rPr>
        <w:t>年</w:t>
      </w:r>
      <w:r w:rsidR="007C2B25" w:rsidRPr="003D623D">
        <w:rPr>
          <w:rFonts w:ascii="Meiryo UI" w:eastAsia="Meiryo UI" w:hAnsi="Meiryo UI" w:hint="eastAsia"/>
        </w:rPr>
        <w:t>１１</w:t>
      </w:r>
      <w:r w:rsidR="00660625" w:rsidRPr="003D623D">
        <w:rPr>
          <w:rFonts w:ascii="Meiryo UI" w:eastAsia="Meiryo UI" w:hAnsi="Meiryo UI" w:hint="eastAsia"/>
        </w:rPr>
        <w:t>月</w:t>
      </w:r>
      <w:r w:rsidR="007C2B25" w:rsidRPr="003D623D">
        <w:rPr>
          <w:rFonts w:ascii="Meiryo UI" w:eastAsia="Meiryo UI" w:hAnsi="Meiryo UI" w:hint="eastAsia"/>
        </w:rPr>
        <w:t>３０</w:t>
      </w:r>
      <w:r w:rsidR="00976780" w:rsidRPr="003D623D">
        <w:rPr>
          <w:rFonts w:ascii="Meiryo UI" w:eastAsia="Meiryo UI" w:hAnsi="Meiryo UI" w:hint="eastAsia"/>
        </w:rPr>
        <w:t>日</w:t>
      </w:r>
    </w:p>
    <w:p w14:paraId="18C2FDB9" w14:textId="77777777" w:rsidR="00976780" w:rsidRPr="003D623D" w:rsidRDefault="00976780" w:rsidP="00395FC8">
      <w:pPr>
        <w:rPr>
          <w:rFonts w:ascii="Meiryo UI" w:eastAsia="Meiryo UI" w:hAnsi="Meiryo UI"/>
        </w:rPr>
      </w:pPr>
    </w:p>
    <w:p w14:paraId="0B8C6340" w14:textId="77777777" w:rsidR="00976780" w:rsidRPr="003D623D" w:rsidRDefault="00395FC8" w:rsidP="00395FC8">
      <w:pPr>
        <w:rPr>
          <w:rFonts w:ascii="Meiryo UI" w:eastAsia="Meiryo UI" w:hAnsi="Meiryo UI"/>
          <w:b/>
        </w:rPr>
      </w:pPr>
      <w:r w:rsidRPr="003D623D">
        <w:rPr>
          <w:rFonts w:ascii="Meiryo UI" w:eastAsia="Meiryo UI" w:hAnsi="Meiryo UI"/>
          <w:b/>
        </w:rPr>
        <w:t>○</w:t>
      </w:r>
      <w:r w:rsidR="00813667" w:rsidRPr="003D623D">
        <w:rPr>
          <w:rFonts w:ascii="Meiryo UI" w:eastAsia="Meiryo UI" w:hAnsi="Meiryo UI" w:hint="eastAsia"/>
          <w:b/>
        </w:rPr>
        <w:t>商品券の使用</w:t>
      </w:r>
      <w:r w:rsidR="00976780" w:rsidRPr="003D623D">
        <w:rPr>
          <w:rFonts w:ascii="Meiryo UI" w:eastAsia="Meiryo UI" w:hAnsi="Meiryo UI" w:hint="eastAsia"/>
          <w:b/>
        </w:rPr>
        <w:t>方法</w:t>
      </w:r>
    </w:p>
    <w:p w14:paraId="23C834D7" w14:textId="37C438C6" w:rsidR="00395FC8" w:rsidRPr="003D623D" w:rsidRDefault="004B6B37" w:rsidP="005D6B10">
      <w:pPr>
        <w:ind w:firstLineChars="100" w:firstLine="252"/>
        <w:rPr>
          <w:rFonts w:ascii="Meiryo UI" w:eastAsia="Meiryo UI" w:hAnsi="Meiryo UI"/>
        </w:rPr>
      </w:pPr>
      <w:r w:rsidRPr="003D623D">
        <w:rPr>
          <w:rFonts w:ascii="Meiryo UI" w:eastAsia="Meiryo UI" w:hAnsi="Meiryo UI" w:hint="eastAsia"/>
        </w:rPr>
        <w:t>商</w:t>
      </w:r>
      <w:r w:rsidR="00395FC8" w:rsidRPr="003D623D">
        <w:rPr>
          <w:rFonts w:ascii="Meiryo UI" w:eastAsia="Meiryo UI" w:hAnsi="Meiryo UI" w:hint="eastAsia"/>
        </w:rPr>
        <w:t>品券は、</w:t>
      </w:r>
      <w:r w:rsidR="005D6B10" w:rsidRPr="003D623D">
        <w:rPr>
          <w:rFonts w:ascii="Meiryo UI" w:eastAsia="Meiryo UI" w:hAnsi="Meiryo UI" w:hint="eastAsia"/>
        </w:rPr>
        <w:t>別紙</w:t>
      </w:r>
      <w:r w:rsidRPr="003D623D">
        <w:rPr>
          <w:rFonts w:ascii="Meiryo UI" w:eastAsia="Meiryo UI" w:hAnsi="Meiryo UI" w:hint="eastAsia"/>
        </w:rPr>
        <w:t>「</w:t>
      </w:r>
      <w:r w:rsidR="00EF4CA5" w:rsidRPr="003D623D">
        <w:rPr>
          <w:rFonts w:ascii="Meiryo UI" w:eastAsia="Meiryo UI" w:hAnsi="Meiryo UI" w:hint="eastAsia"/>
        </w:rPr>
        <w:t>早川町物価高騰重点支援商品券</w:t>
      </w:r>
      <w:r w:rsidR="007964FC" w:rsidRPr="003D623D">
        <w:rPr>
          <w:rFonts w:ascii="Meiryo UI" w:eastAsia="Meiryo UI" w:hAnsi="Meiryo UI" w:hint="eastAsia"/>
        </w:rPr>
        <w:t>取扱店舗一覧</w:t>
      </w:r>
      <w:r w:rsidR="007C2B25" w:rsidRPr="003D623D">
        <w:rPr>
          <w:rFonts w:ascii="Meiryo UI" w:eastAsia="Meiryo UI" w:hAnsi="Meiryo UI" w:hint="eastAsia"/>
        </w:rPr>
        <w:t>」に記載の</w:t>
      </w:r>
      <w:r w:rsidR="00976780" w:rsidRPr="003D623D">
        <w:rPr>
          <w:rFonts w:ascii="Meiryo UI" w:eastAsia="Meiryo UI" w:hAnsi="Meiryo UI" w:hint="eastAsia"/>
        </w:rPr>
        <w:t>店舗で</w:t>
      </w:r>
      <w:r w:rsidR="007E560E" w:rsidRPr="003D623D">
        <w:rPr>
          <w:rFonts w:ascii="Meiryo UI" w:eastAsia="Meiryo UI" w:hAnsi="Meiryo UI" w:hint="eastAsia"/>
        </w:rPr>
        <w:t>使用</w:t>
      </w:r>
      <w:r w:rsidR="00976780" w:rsidRPr="003D623D">
        <w:rPr>
          <w:rFonts w:ascii="Meiryo UI" w:eastAsia="Meiryo UI" w:hAnsi="Meiryo UI" w:hint="eastAsia"/>
        </w:rPr>
        <w:t>できます。</w:t>
      </w:r>
    </w:p>
    <w:p w14:paraId="529FE47C" w14:textId="77777777" w:rsidR="00976780" w:rsidRPr="003D623D" w:rsidRDefault="00976780" w:rsidP="005D6B10">
      <w:pPr>
        <w:ind w:firstLineChars="100" w:firstLine="252"/>
        <w:rPr>
          <w:rFonts w:ascii="Meiryo UI" w:eastAsia="Meiryo UI" w:hAnsi="Meiryo UI"/>
        </w:rPr>
      </w:pPr>
      <w:r w:rsidRPr="003D623D">
        <w:rPr>
          <w:rFonts w:ascii="Meiryo UI" w:eastAsia="Meiryo UI" w:hAnsi="Meiryo UI" w:hint="eastAsia"/>
        </w:rPr>
        <w:t>また、以下の商品等は商品券が利用できませんの</w:t>
      </w:r>
      <w:r w:rsidR="005F4E8C" w:rsidRPr="003D623D">
        <w:rPr>
          <w:rFonts w:ascii="Meiryo UI" w:eastAsia="Meiryo UI" w:hAnsi="Meiryo UI" w:hint="eastAsia"/>
        </w:rPr>
        <w:t>で</w:t>
      </w:r>
      <w:r w:rsidRPr="003D623D">
        <w:rPr>
          <w:rFonts w:ascii="Meiryo UI" w:eastAsia="Meiryo UI" w:hAnsi="Meiryo UI" w:hint="eastAsia"/>
        </w:rPr>
        <w:t>ご注意をお願いします。</w:t>
      </w:r>
    </w:p>
    <w:p w14:paraId="450860C6" w14:textId="77777777" w:rsidR="007C2B25" w:rsidRPr="003D623D" w:rsidRDefault="007C2B25" w:rsidP="007C2B25">
      <w:pPr>
        <w:ind w:firstLineChars="190" w:firstLine="479"/>
        <w:rPr>
          <w:rFonts w:ascii="Meiryo UI" w:eastAsia="Meiryo UI" w:hAnsi="Meiryo UI"/>
          <w:sz w:val="22"/>
        </w:rPr>
      </w:pPr>
      <w:r w:rsidRPr="003D623D">
        <w:rPr>
          <w:rFonts w:ascii="Meiryo UI" w:eastAsia="Meiryo UI" w:hAnsi="Meiryo UI" w:hint="eastAsia"/>
        </w:rPr>
        <w:t>①たばこ</w:t>
      </w:r>
    </w:p>
    <w:p w14:paraId="6D75597A" w14:textId="77777777" w:rsidR="007C2B25" w:rsidRPr="003D623D" w:rsidRDefault="007C2B25" w:rsidP="007C2B25">
      <w:pPr>
        <w:ind w:firstLineChars="190" w:firstLine="479"/>
        <w:rPr>
          <w:rFonts w:ascii="Meiryo UI" w:eastAsia="Meiryo UI" w:hAnsi="Meiryo UI"/>
        </w:rPr>
      </w:pPr>
      <w:r w:rsidRPr="003D623D">
        <w:rPr>
          <w:rFonts w:ascii="Meiryo UI" w:eastAsia="Meiryo UI" w:hAnsi="Meiryo UI" w:hint="eastAsia"/>
        </w:rPr>
        <w:t>②不動産や金融商品</w:t>
      </w:r>
    </w:p>
    <w:p w14:paraId="49F69D73" w14:textId="77777777" w:rsidR="007C2B25" w:rsidRPr="003D623D" w:rsidRDefault="007C2B25" w:rsidP="007C2B25">
      <w:pPr>
        <w:ind w:firstLineChars="190" w:firstLine="479"/>
        <w:rPr>
          <w:rFonts w:ascii="Meiryo UI" w:eastAsia="Meiryo UI" w:hAnsi="Meiryo UI"/>
        </w:rPr>
      </w:pPr>
      <w:r w:rsidRPr="003D623D">
        <w:rPr>
          <w:rFonts w:ascii="Meiryo UI" w:eastAsia="Meiryo UI" w:hAnsi="Meiryo UI" w:hint="eastAsia"/>
        </w:rPr>
        <w:t>③商品券やプリペイドカードなどの換金性の高いもの</w:t>
      </w:r>
    </w:p>
    <w:p w14:paraId="15030FA2" w14:textId="77777777" w:rsidR="007C2B25" w:rsidRPr="003D623D" w:rsidRDefault="007C2B25" w:rsidP="007C2B25">
      <w:pPr>
        <w:ind w:firstLineChars="190" w:firstLine="479"/>
        <w:rPr>
          <w:rFonts w:ascii="Meiryo UI" w:eastAsia="Meiryo UI" w:hAnsi="Meiryo UI"/>
        </w:rPr>
      </w:pPr>
      <w:r w:rsidRPr="003D623D">
        <w:rPr>
          <w:rFonts w:ascii="Meiryo UI" w:eastAsia="Meiryo UI" w:hAnsi="Meiryo UI" w:hint="eastAsia"/>
        </w:rPr>
        <w:t>④国税や地方税などの公租公課</w:t>
      </w:r>
    </w:p>
    <w:p w14:paraId="317B7EF0" w14:textId="77777777" w:rsidR="007C2B25" w:rsidRPr="003D623D" w:rsidRDefault="007C2B25" w:rsidP="007C2B25">
      <w:pPr>
        <w:ind w:firstLineChars="190" w:firstLine="479"/>
        <w:rPr>
          <w:rFonts w:ascii="Meiryo UI" w:eastAsia="Meiryo UI" w:hAnsi="Meiryo UI"/>
        </w:rPr>
      </w:pPr>
      <w:r w:rsidRPr="003D623D">
        <w:rPr>
          <w:rFonts w:ascii="Meiryo UI" w:eastAsia="Meiryo UI" w:hAnsi="Meiryo UI" w:hint="eastAsia"/>
        </w:rPr>
        <w:t>⑤出資、債務又は振込手数料等の支払</w:t>
      </w:r>
    </w:p>
    <w:p w14:paraId="4FBC724B" w14:textId="77777777" w:rsidR="00976780" w:rsidRPr="003D623D" w:rsidRDefault="00976780" w:rsidP="00395FC8">
      <w:pPr>
        <w:rPr>
          <w:rFonts w:ascii="Meiryo UI" w:eastAsia="Meiryo UI" w:hAnsi="Meiryo UI"/>
        </w:rPr>
      </w:pPr>
    </w:p>
    <w:p w14:paraId="0B7978FF" w14:textId="77777777" w:rsidR="005F4E8C" w:rsidRPr="003D623D" w:rsidRDefault="00395FC8" w:rsidP="00395FC8">
      <w:pPr>
        <w:rPr>
          <w:rFonts w:ascii="Meiryo UI" w:eastAsia="Meiryo UI" w:hAnsi="Meiryo UI"/>
          <w:b/>
        </w:rPr>
      </w:pPr>
      <w:r w:rsidRPr="003D623D">
        <w:rPr>
          <w:rFonts w:ascii="Meiryo UI" w:eastAsia="Meiryo UI" w:hAnsi="Meiryo UI"/>
          <w:b/>
        </w:rPr>
        <w:t>○</w:t>
      </w:r>
      <w:r w:rsidR="009A6246" w:rsidRPr="003D623D">
        <w:rPr>
          <w:rFonts w:ascii="Meiryo UI" w:eastAsia="Meiryo UI" w:hAnsi="Meiryo UI" w:hint="eastAsia"/>
          <w:b/>
        </w:rPr>
        <w:t>商品券の使用</w:t>
      </w:r>
      <w:r w:rsidR="005F4E8C" w:rsidRPr="003D623D">
        <w:rPr>
          <w:rFonts w:ascii="Meiryo UI" w:eastAsia="Meiryo UI" w:hAnsi="Meiryo UI" w:hint="eastAsia"/>
          <w:b/>
        </w:rPr>
        <w:t>に係る留意事項</w:t>
      </w:r>
    </w:p>
    <w:p w14:paraId="4E2388A1" w14:textId="77777777" w:rsidR="005F4E8C" w:rsidRPr="003D623D" w:rsidRDefault="005D6B10" w:rsidP="005D6B10">
      <w:pPr>
        <w:ind w:firstLineChars="50" w:firstLine="126"/>
        <w:rPr>
          <w:rFonts w:ascii="Meiryo UI" w:eastAsia="Meiryo UI" w:hAnsi="Meiryo UI"/>
        </w:rPr>
      </w:pPr>
      <w:r w:rsidRPr="003D623D">
        <w:rPr>
          <w:rFonts w:ascii="Meiryo UI" w:eastAsia="Meiryo UI" w:hAnsi="Meiryo UI" w:hint="eastAsia"/>
        </w:rPr>
        <w:t xml:space="preserve">① </w:t>
      </w:r>
      <w:r w:rsidR="005F4E8C" w:rsidRPr="003D623D">
        <w:rPr>
          <w:rFonts w:ascii="Meiryo UI" w:eastAsia="Meiryo UI" w:hAnsi="Meiryo UI" w:hint="eastAsia"/>
        </w:rPr>
        <w:t>商品券</w:t>
      </w:r>
      <w:r w:rsidR="00DA3D31" w:rsidRPr="003D623D">
        <w:rPr>
          <w:rFonts w:ascii="Meiryo UI" w:eastAsia="Meiryo UI" w:hAnsi="Meiryo UI" w:hint="eastAsia"/>
        </w:rPr>
        <w:t>の譲渡、転売、換金、偽造</w:t>
      </w:r>
      <w:r w:rsidR="005F4E8C" w:rsidRPr="003D623D">
        <w:rPr>
          <w:rFonts w:ascii="Meiryo UI" w:eastAsia="Meiryo UI" w:hAnsi="Meiryo UI" w:hint="eastAsia"/>
        </w:rPr>
        <w:t>を禁止しま</w:t>
      </w:r>
      <w:r w:rsidR="00DA3D31" w:rsidRPr="003D623D">
        <w:rPr>
          <w:rFonts w:ascii="Meiryo UI" w:eastAsia="Meiryo UI" w:hAnsi="Meiryo UI" w:hint="eastAsia"/>
        </w:rPr>
        <w:t>す。</w:t>
      </w:r>
    </w:p>
    <w:p w14:paraId="443D78F5" w14:textId="77777777" w:rsidR="00DA3D31" w:rsidRPr="003D623D" w:rsidRDefault="005D6B10" w:rsidP="005D6B10">
      <w:pPr>
        <w:ind w:firstLineChars="50" w:firstLine="126"/>
        <w:rPr>
          <w:rFonts w:ascii="Meiryo UI" w:eastAsia="Meiryo UI" w:hAnsi="Meiryo UI"/>
        </w:rPr>
      </w:pPr>
      <w:r w:rsidRPr="003D623D">
        <w:rPr>
          <w:rFonts w:ascii="Meiryo UI" w:eastAsia="Meiryo UI" w:hAnsi="Meiryo UI" w:hint="eastAsia"/>
        </w:rPr>
        <w:t xml:space="preserve">② </w:t>
      </w:r>
      <w:r w:rsidR="00DA3D31" w:rsidRPr="003D623D">
        <w:rPr>
          <w:rFonts w:ascii="Meiryo UI" w:eastAsia="Meiryo UI" w:hAnsi="Meiryo UI" w:hint="eastAsia"/>
        </w:rPr>
        <w:t>お釣りは出ません。</w:t>
      </w:r>
    </w:p>
    <w:p w14:paraId="05561B23" w14:textId="77777777" w:rsidR="007E560E" w:rsidRPr="003D623D" w:rsidRDefault="005D6B10" w:rsidP="005D6B10">
      <w:pPr>
        <w:ind w:firstLineChars="50" w:firstLine="126"/>
        <w:rPr>
          <w:rFonts w:ascii="Meiryo UI" w:eastAsia="Meiryo UI" w:hAnsi="Meiryo UI"/>
        </w:rPr>
      </w:pPr>
      <w:r w:rsidRPr="003D623D">
        <w:rPr>
          <w:rFonts w:ascii="Meiryo UI" w:eastAsia="Meiryo UI" w:hAnsi="Meiryo UI" w:hint="eastAsia"/>
        </w:rPr>
        <w:t xml:space="preserve">③ </w:t>
      </w:r>
      <w:r w:rsidR="00845A82" w:rsidRPr="003D623D">
        <w:rPr>
          <w:rFonts w:ascii="Meiryo UI" w:eastAsia="Meiryo UI" w:hAnsi="Meiryo UI" w:hint="eastAsia"/>
        </w:rPr>
        <w:t>紛失、盗難、汚損</w:t>
      </w:r>
      <w:r w:rsidR="0027051E" w:rsidRPr="003D623D">
        <w:rPr>
          <w:rFonts w:ascii="Meiryo UI" w:eastAsia="Meiryo UI" w:hAnsi="Meiryo UI" w:hint="eastAsia"/>
        </w:rPr>
        <w:t>した場合でも再発行はできません。</w:t>
      </w:r>
    </w:p>
    <w:p w14:paraId="535BAFCE" w14:textId="6BB868F7" w:rsidR="00DA3D31" w:rsidRPr="003D623D" w:rsidRDefault="005D6B10" w:rsidP="005D6B10">
      <w:pPr>
        <w:ind w:leftChars="50" w:left="504" w:hangingChars="150" w:hanging="378"/>
        <w:rPr>
          <w:rFonts w:ascii="Meiryo UI" w:eastAsia="Meiryo UI" w:hAnsi="Meiryo UI"/>
        </w:rPr>
      </w:pPr>
      <w:r w:rsidRPr="003D623D">
        <w:rPr>
          <w:rFonts w:ascii="Meiryo UI" w:eastAsia="Meiryo UI" w:hAnsi="Meiryo UI" w:hint="eastAsia"/>
        </w:rPr>
        <w:t xml:space="preserve">④ </w:t>
      </w:r>
      <w:r w:rsidR="00B05219" w:rsidRPr="003D623D">
        <w:rPr>
          <w:rFonts w:ascii="Meiryo UI" w:eastAsia="Meiryo UI" w:hAnsi="Meiryo UI" w:hint="eastAsia"/>
        </w:rPr>
        <w:t>有効</w:t>
      </w:r>
      <w:r w:rsidR="00DA3D31" w:rsidRPr="003D623D">
        <w:rPr>
          <w:rFonts w:ascii="Meiryo UI" w:eastAsia="Meiryo UI" w:hAnsi="Meiryo UI" w:hint="eastAsia"/>
        </w:rPr>
        <w:t>期間内に使用できなかった未使用の商品券</w:t>
      </w:r>
      <w:r w:rsidR="00EF4CA5" w:rsidRPr="003D623D">
        <w:rPr>
          <w:rFonts w:ascii="Meiryo UI" w:eastAsia="Meiryo UI" w:hAnsi="Meiryo UI" w:hint="eastAsia"/>
        </w:rPr>
        <w:t>は</w:t>
      </w:r>
      <w:r w:rsidR="00DA3D31" w:rsidRPr="003D623D">
        <w:rPr>
          <w:rFonts w:ascii="Meiryo UI" w:eastAsia="Meiryo UI" w:hAnsi="Meiryo UI" w:hint="eastAsia"/>
        </w:rPr>
        <w:t>換金できません。</w:t>
      </w:r>
    </w:p>
    <w:p w14:paraId="7F746479" w14:textId="77777777" w:rsidR="005D6B10" w:rsidRPr="003D623D" w:rsidRDefault="005D6B10" w:rsidP="005D6B10">
      <w:pPr>
        <w:ind w:firstLineChars="50" w:firstLine="126"/>
        <w:rPr>
          <w:rFonts w:ascii="Meiryo UI" w:eastAsia="Meiryo UI" w:hAnsi="Meiryo UI"/>
        </w:rPr>
      </w:pPr>
      <w:r w:rsidRPr="003D623D">
        <w:rPr>
          <w:rFonts w:ascii="Meiryo UI" w:eastAsia="Meiryo UI" w:hAnsi="Meiryo UI" w:hint="eastAsia"/>
        </w:rPr>
        <w:t xml:space="preserve">⑤ </w:t>
      </w:r>
      <w:r w:rsidR="00095812" w:rsidRPr="003D623D">
        <w:rPr>
          <w:rFonts w:ascii="Meiryo UI" w:eastAsia="Meiryo UI" w:hAnsi="Meiryo UI" w:hint="eastAsia"/>
        </w:rPr>
        <w:t>不正</w:t>
      </w:r>
      <w:r w:rsidR="00DA3D31" w:rsidRPr="003D623D">
        <w:rPr>
          <w:rFonts w:ascii="Meiryo UI" w:eastAsia="Meiryo UI" w:hAnsi="Meiryo UI" w:hint="eastAsia"/>
        </w:rPr>
        <w:t>行為が判明した場合は、配布済の商品券</w:t>
      </w:r>
      <w:r w:rsidR="00233AC0" w:rsidRPr="003D623D">
        <w:rPr>
          <w:rFonts w:ascii="Meiryo UI" w:eastAsia="Meiryo UI" w:hAnsi="Meiryo UI" w:hint="eastAsia"/>
        </w:rPr>
        <w:t>の</w:t>
      </w:r>
      <w:r w:rsidR="00DA3D31" w:rsidRPr="003D623D">
        <w:rPr>
          <w:rFonts w:ascii="Meiryo UI" w:eastAsia="Meiryo UI" w:hAnsi="Meiryo UI" w:hint="eastAsia"/>
        </w:rPr>
        <w:t>返還を求めるとともに</w:t>
      </w:r>
      <w:r w:rsidR="00233AC0" w:rsidRPr="003D623D">
        <w:rPr>
          <w:rFonts w:ascii="Meiryo UI" w:eastAsia="Meiryo UI" w:hAnsi="Meiryo UI" w:hint="eastAsia"/>
        </w:rPr>
        <w:t>損害賠</w:t>
      </w:r>
    </w:p>
    <w:p w14:paraId="2F3F72B7" w14:textId="2963628B" w:rsidR="00095812" w:rsidRDefault="00233AC0" w:rsidP="005D6B10">
      <w:pPr>
        <w:ind w:firstLineChars="200" w:firstLine="504"/>
        <w:rPr>
          <w:rFonts w:ascii="Meiryo UI" w:eastAsia="Meiryo UI" w:hAnsi="Meiryo UI"/>
        </w:rPr>
      </w:pPr>
      <w:r w:rsidRPr="003D623D">
        <w:rPr>
          <w:rFonts w:ascii="Meiryo UI" w:eastAsia="Meiryo UI" w:hAnsi="Meiryo UI" w:hint="eastAsia"/>
        </w:rPr>
        <w:t>償を求めます。</w:t>
      </w:r>
    </w:p>
    <w:p w14:paraId="64C83574" w14:textId="18A26FD3" w:rsidR="000F1BD6" w:rsidRPr="003D623D" w:rsidRDefault="000F1BD6" w:rsidP="000F1BD6">
      <w:pPr>
        <w:ind w:firstLineChars="56" w:firstLine="141"/>
        <w:jc w:val="left"/>
        <w:rPr>
          <w:rFonts w:ascii="Meiryo UI" w:eastAsia="Meiryo UI" w:hAnsi="Meiryo UI" w:hint="eastAsia"/>
        </w:rPr>
      </w:pPr>
      <w:r>
        <w:rPr>
          <w:rFonts w:ascii="Meiryo UI" w:eastAsia="Meiryo UI" w:hAnsi="Meiryo UI" w:hint="eastAsia"/>
        </w:rPr>
        <w:t>⑥</w:t>
      </w:r>
      <w:r w:rsidR="00E0126B">
        <w:rPr>
          <w:rFonts w:ascii="Meiryo UI" w:eastAsia="Meiryo UI" w:hAnsi="Meiryo UI" w:hint="eastAsia"/>
        </w:rPr>
        <w:t xml:space="preserve"> </w:t>
      </w:r>
      <w:bookmarkStart w:id="0" w:name="_GoBack"/>
      <w:bookmarkEnd w:id="0"/>
      <w:r>
        <w:rPr>
          <w:rFonts w:ascii="Meiryo UI" w:eastAsia="Meiryo UI" w:hAnsi="Meiryo UI" w:hint="eastAsia"/>
        </w:rPr>
        <w:t>商品券を使用して購入した商品の返品はできません。</w:t>
      </w:r>
    </w:p>
    <w:sectPr w:rsidR="000F1BD6" w:rsidRPr="003D623D" w:rsidSect="00964D66">
      <w:pgSz w:w="11906" w:h="16838" w:code="9"/>
      <w:pgMar w:top="851" w:right="1418" w:bottom="851" w:left="1418" w:header="454" w:footer="992" w:gutter="0"/>
      <w:cols w:space="425"/>
      <w:docGrid w:type="linesAndChars" w:linePitch="409"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539C0" w14:textId="77777777" w:rsidR="00E74F34" w:rsidRDefault="00E74F34" w:rsidP="00E9611D">
      <w:r>
        <w:separator/>
      </w:r>
    </w:p>
  </w:endnote>
  <w:endnote w:type="continuationSeparator" w:id="0">
    <w:p w14:paraId="11911DD9" w14:textId="77777777" w:rsidR="00E74F34" w:rsidRDefault="00E74F34" w:rsidP="00E96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24457" w14:textId="77777777" w:rsidR="00E74F34" w:rsidRDefault="00E74F34" w:rsidP="00E9611D">
      <w:r>
        <w:separator/>
      </w:r>
    </w:p>
  </w:footnote>
  <w:footnote w:type="continuationSeparator" w:id="0">
    <w:p w14:paraId="1157C523" w14:textId="77777777" w:rsidR="00E74F34" w:rsidRDefault="00E74F34" w:rsidP="00E96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007D9"/>
    <w:multiLevelType w:val="hybridMultilevel"/>
    <w:tmpl w:val="9A1476E4"/>
    <w:lvl w:ilvl="0" w:tplc="981865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0FB0301"/>
    <w:multiLevelType w:val="hybridMultilevel"/>
    <w:tmpl w:val="AC524696"/>
    <w:lvl w:ilvl="0" w:tplc="EEDADA70">
      <w:start w:val="1"/>
      <w:numFmt w:val="decimalFullWidth"/>
      <w:lvlText w:val="%1．"/>
      <w:lvlJc w:val="left"/>
      <w:pPr>
        <w:ind w:left="480" w:hanging="480"/>
      </w:pPr>
      <w:rPr>
        <w:rFonts w:hint="default"/>
      </w:rPr>
    </w:lvl>
    <w:lvl w:ilvl="1" w:tplc="52DC4A2C">
      <w:start w:val="1"/>
      <w:numFmt w:val="decimalEnclosedCircle"/>
      <w:lvlText w:val="%2"/>
      <w:lvlJc w:val="left"/>
      <w:pPr>
        <w:ind w:left="780" w:hanging="360"/>
      </w:pPr>
      <w:rPr>
        <w:rFonts w:hint="default"/>
        <w:b w:val="0"/>
      </w:rPr>
    </w:lvl>
    <w:lvl w:ilvl="2" w:tplc="689ECD02">
      <w:start w:val="10"/>
      <w:numFmt w:val="decimal"/>
      <w:lvlText w:val="%3."/>
      <w:lvlJc w:val="left"/>
      <w:pPr>
        <w:ind w:left="1215" w:hanging="375"/>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CB3F32"/>
    <w:multiLevelType w:val="hybridMultilevel"/>
    <w:tmpl w:val="CD84C2B8"/>
    <w:lvl w:ilvl="0" w:tplc="1D9AE66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6"/>
  <w:drawingGridVerticalSpacing w:val="40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FC4"/>
    <w:rsid w:val="0009345D"/>
    <w:rsid w:val="00095812"/>
    <w:rsid w:val="0009740C"/>
    <w:rsid w:val="000A6E95"/>
    <w:rsid w:val="000A7420"/>
    <w:rsid w:val="000B5FAB"/>
    <w:rsid w:val="000F1BD6"/>
    <w:rsid w:val="000F4CA2"/>
    <w:rsid w:val="0010485A"/>
    <w:rsid w:val="00114F6D"/>
    <w:rsid w:val="001441F8"/>
    <w:rsid w:val="001735BA"/>
    <w:rsid w:val="001D04DB"/>
    <w:rsid w:val="001F2D25"/>
    <w:rsid w:val="002228F2"/>
    <w:rsid w:val="00233AC0"/>
    <w:rsid w:val="00253495"/>
    <w:rsid w:val="0027051E"/>
    <w:rsid w:val="002B4797"/>
    <w:rsid w:val="002E1B28"/>
    <w:rsid w:val="003459DB"/>
    <w:rsid w:val="00347449"/>
    <w:rsid w:val="00366143"/>
    <w:rsid w:val="00395FC8"/>
    <w:rsid w:val="003D623D"/>
    <w:rsid w:val="004352DB"/>
    <w:rsid w:val="00485E06"/>
    <w:rsid w:val="0049642F"/>
    <w:rsid w:val="004B6B37"/>
    <w:rsid w:val="004E676C"/>
    <w:rsid w:val="005115F0"/>
    <w:rsid w:val="005D6B10"/>
    <w:rsid w:val="005F4E8C"/>
    <w:rsid w:val="005F4EF1"/>
    <w:rsid w:val="006078E0"/>
    <w:rsid w:val="00616D96"/>
    <w:rsid w:val="006450B0"/>
    <w:rsid w:val="00645492"/>
    <w:rsid w:val="00660625"/>
    <w:rsid w:val="00697FD8"/>
    <w:rsid w:val="006C3F9C"/>
    <w:rsid w:val="00720FCA"/>
    <w:rsid w:val="00753CD9"/>
    <w:rsid w:val="0077428D"/>
    <w:rsid w:val="007964FC"/>
    <w:rsid w:val="007A1EB3"/>
    <w:rsid w:val="007B3103"/>
    <w:rsid w:val="007C2B25"/>
    <w:rsid w:val="007C6A9A"/>
    <w:rsid w:val="007C7FFC"/>
    <w:rsid w:val="007D3631"/>
    <w:rsid w:val="007E560E"/>
    <w:rsid w:val="0081232C"/>
    <w:rsid w:val="00813667"/>
    <w:rsid w:val="0081411D"/>
    <w:rsid w:val="00845A82"/>
    <w:rsid w:val="00850AC8"/>
    <w:rsid w:val="008B7917"/>
    <w:rsid w:val="009029A0"/>
    <w:rsid w:val="00964D66"/>
    <w:rsid w:val="0097061B"/>
    <w:rsid w:val="00976780"/>
    <w:rsid w:val="00991C70"/>
    <w:rsid w:val="00996FC4"/>
    <w:rsid w:val="009A6246"/>
    <w:rsid w:val="00A03779"/>
    <w:rsid w:val="00A30E58"/>
    <w:rsid w:val="00A32ACE"/>
    <w:rsid w:val="00AA04D3"/>
    <w:rsid w:val="00AA10B3"/>
    <w:rsid w:val="00AB4E79"/>
    <w:rsid w:val="00AC7425"/>
    <w:rsid w:val="00B05219"/>
    <w:rsid w:val="00B076C8"/>
    <w:rsid w:val="00B35D0C"/>
    <w:rsid w:val="00B6289D"/>
    <w:rsid w:val="00B8154D"/>
    <w:rsid w:val="00BA62CC"/>
    <w:rsid w:val="00C424D2"/>
    <w:rsid w:val="00C8486A"/>
    <w:rsid w:val="00C94B96"/>
    <w:rsid w:val="00D21A7E"/>
    <w:rsid w:val="00D604EA"/>
    <w:rsid w:val="00DA3D31"/>
    <w:rsid w:val="00E0126B"/>
    <w:rsid w:val="00E13084"/>
    <w:rsid w:val="00E63E75"/>
    <w:rsid w:val="00E74F34"/>
    <w:rsid w:val="00E9611D"/>
    <w:rsid w:val="00EB367A"/>
    <w:rsid w:val="00EB6847"/>
    <w:rsid w:val="00ED3D0A"/>
    <w:rsid w:val="00EF4CA5"/>
    <w:rsid w:val="00F1173B"/>
    <w:rsid w:val="00F757BF"/>
    <w:rsid w:val="00F770A9"/>
    <w:rsid w:val="00FC1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625A4F"/>
  <w15:chartTrackingRefBased/>
  <w15:docId w15:val="{6E5B2F3C-9074-441D-A845-FBC3C8EED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FC8"/>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6E95"/>
    <w:pPr>
      <w:ind w:leftChars="400" w:left="840"/>
    </w:pPr>
  </w:style>
  <w:style w:type="paragraph" w:styleId="a4">
    <w:name w:val="Balloon Text"/>
    <w:basedOn w:val="a"/>
    <w:link w:val="a5"/>
    <w:uiPriority w:val="99"/>
    <w:semiHidden/>
    <w:unhideWhenUsed/>
    <w:rsid w:val="00A30E5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0E58"/>
    <w:rPr>
      <w:rFonts w:asciiTheme="majorHAnsi" w:eastAsiaTheme="majorEastAsia" w:hAnsiTheme="majorHAnsi" w:cstheme="majorBidi"/>
      <w:sz w:val="18"/>
      <w:szCs w:val="18"/>
    </w:rPr>
  </w:style>
  <w:style w:type="table" w:styleId="a6">
    <w:name w:val="Table Grid"/>
    <w:basedOn w:val="a1"/>
    <w:uiPriority w:val="39"/>
    <w:rsid w:val="00E96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9611D"/>
    <w:pPr>
      <w:tabs>
        <w:tab w:val="center" w:pos="4252"/>
        <w:tab w:val="right" w:pos="8504"/>
      </w:tabs>
      <w:snapToGrid w:val="0"/>
    </w:pPr>
  </w:style>
  <w:style w:type="character" w:customStyle="1" w:styleId="a8">
    <w:name w:val="ヘッダー (文字)"/>
    <w:basedOn w:val="a0"/>
    <w:link w:val="a7"/>
    <w:uiPriority w:val="99"/>
    <w:rsid w:val="00E9611D"/>
  </w:style>
  <w:style w:type="paragraph" w:styleId="a9">
    <w:name w:val="footer"/>
    <w:basedOn w:val="a"/>
    <w:link w:val="aa"/>
    <w:uiPriority w:val="99"/>
    <w:unhideWhenUsed/>
    <w:rsid w:val="00E9611D"/>
    <w:pPr>
      <w:tabs>
        <w:tab w:val="center" w:pos="4252"/>
        <w:tab w:val="right" w:pos="8504"/>
      </w:tabs>
      <w:snapToGrid w:val="0"/>
    </w:pPr>
  </w:style>
  <w:style w:type="character" w:customStyle="1" w:styleId="aa">
    <w:name w:val="フッター (文字)"/>
    <w:basedOn w:val="a0"/>
    <w:link w:val="a9"/>
    <w:uiPriority w:val="99"/>
    <w:rsid w:val="00E96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21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望月 照基</dc:creator>
  <cp:keywords/>
  <dc:description/>
  <cp:lastModifiedBy> </cp:lastModifiedBy>
  <cp:revision>27</cp:revision>
  <cp:lastPrinted>2024-01-11T08:13:00Z</cp:lastPrinted>
  <dcterms:created xsi:type="dcterms:W3CDTF">2022-06-10T04:29:00Z</dcterms:created>
  <dcterms:modified xsi:type="dcterms:W3CDTF">2025-06-30T06:33:00Z</dcterms:modified>
</cp:coreProperties>
</file>