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40" w:rsidRDefault="00D42AF5">
      <w:pPr>
        <w:spacing w:line="360" w:lineRule="exact"/>
        <w:jc w:val="center"/>
        <w:rPr>
          <w:rFonts w:ascii="メイリオ" w:eastAsia="メイリオ" w:hAnsi="メイリオ"/>
          <w:sz w:val="36"/>
          <w:szCs w:val="36"/>
        </w:rPr>
      </w:pPr>
      <w:r>
        <w:rPr>
          <w:rFonts w:ascii="メイリオ" w:eastAsia="メイリオ" w:hAnsi="メイリオ" w:hint="eastAsia"/>
          <w:noProof/>
          <w:sz w:val="36"/>
          <w:szCs w:val="36"/>
        </w:rPr>
        <mc:AlternateContent>
          <mc:Choice Requires="wps">
            <w:drawing>
              <wp:anchor distT="0" distB="0" distL="114300" distR="114300" simplePos="0" relativeHeight="251657728" behindDoc="0" locked="0" layoutInCell="1" allowOverlap="1">
                <wp:simplePos x="0" y="0"/>
                <wp:positionH relativeFrom="column">
                  <wp:posOffset>4451230</wp:posOffset>
                </wp:positionH>
                <wp:positionV relativeFrom="paragraph">
                  <wp:posOffset>-610726</wp:posOffset>
                </wp:positionV>
                <wp:extent cx="1714500" cy="481330"/>
                <wp:effectExtent l="13335" t="9525" r="571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1330"/>
                        </a:xfrm>
                        <a:prstGeom prst="rect">
                          <a:avLst/>
                        </a:prstGeom>
                        <a:solidFill>
                          <a:srgbClr val="FFFFFF"/>
                        </a:solidFill>
                        <a:ln w="9525">
                          <a:solidFill>
                            <a:srgbClr val="000000"/>
                          </a:solidFill>
                          <a:miter lim="800000"/>
                          <a:headEnd/>
                          <a:tailEnd/>
                        </a:ln>
                      </wps:spPr>
                      <wps:txbx>
                        <w:txbxContent>
                          <w:p w:rsidR="003A5040" w:rsidRDefault="003B2FF8">
                            <w:pPr>
                              <w:spacing w:line="700" w:lineRule="exact"/>
                              <w:rPr>
                                <w:rFonts w:ascii="メイリオ" w:eastAsia="メイリオ" w:hAnsi="メイリオ"/>
                                <w:sz w:val="48"/>
                                <w:szCs w:val="48"/>
                              </w:rPr>
                            </w:pPr>
                            <w:r>
                              <w:rPr>
                                <w:rFonts w:ascii="メイリオ" w:eastAsia="メイリオ" w:hAnsi="メイリオ" w:hint="eastAsia"/>
                                <w:sz w:val="48"/>
                                <w:szCs w:val="48"/>
                              </w:rPr>
                              <w:t>様　式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0.5pt;margin-top:-48.1pt;width:135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">
                <v:textbox inset="5.85pt,.7pt,5.85pt,.7pt">
                  <w:txbxContent>
                    <w:p w:rsidR="003A5040" w:rsidRDefault="003B2FF8">
                      <w:pPr>
                        <w:spacing w:line="700" w:lineRule="exact"/>
                        <w:rPr>
                          <w:rFonts w:ascii="メイリオ" w:eastAsia="メイリオ" w:hAnsi="メイリオ"/>
                          <w:sz w:val="48"/>
                          <w:szCs w:val="48"/>
                        </w:rPr>
                      </w:pPr>
                      <w:r>
                        <w:rPr>
                          <w:rFonts w:ascii="メイリオ" w:eastAsia="メイリオ" w:hAnsi="メイリオ" w:hint="eastAsia"/>
                          <w:sz w:val="48"/>
                          <w:szCs w:val="48"/>
                        </w:rPr>
                        <w:t>様　式　例</w:t>
                      </w:r>
                    </w:p>
                  </w:txbxContent>
                </v:textbox>
              </v:shape>
            </w:pict>
          </mc:Fallback>
        </mc:AlternateContent>
      </w:r>
      <w:r w:rsidR="003B2FF8">
        <w:rPr>
          <w:rFonts w:ascii="メイリオ" w:eastAsia="メイリオ" w:hAnsi="メイリオ" w:hint="eastAsia"/>
          <w:sz w:val="36"/>
          <w:szCs w:val="36"/>
        </w:rPr>
        <w:t>委　　　任　　　状</w:t>
      </w:r>
    </w:p>
    <w:p w:rsidR="003A5040" w:rsidRDefault="003A5040">
      <w:pPr>
        <w:spacing w:line="360" w:lineRule="exact"/>
        <w:ind w:firstLineChars="100" w:firstLine="240"/>
        <w:rPr>
          <w:rFonts w:ascii="メイリオ" w:eastAsia="メイリオ" w:hAnsi="メイリオ"/>
          <w:sz w:val="24"/>
        </w:rPr>
      </w:pPr>
    </w:p>
    <w:p w:rsidR="003A5040" w:rsidRDefault="003B2FF8">
      <w:pPr>
        <w:spacing w:line="360" w:lineRule="exact"/>
        <w:ind w:leftChars="405" w:left="850"/>
        <w:rPr>
          <w:rFonts w:ascii="メイリオ" w:eastAsia="メイリオ" w:hAnsi="メイリオ"/>
          <w:sz w:val="24"/>
        </w:rPr>
      </w:pPr>
      <w:r>
        <w:rPr>
          <w:rFonts w:ascii="メイリオ" w:eastAsia="メイリオ" w:hAnsi="メイリオ" w:hint="eastAsia"/>
          <w:sz w:val="24"/>
        </w:rPr>
        <w:t>住　　　所</w:t>
      </w:r>
      <w:bookmarkStart w:id="0" w:name="_GoBack"/>
      <w:bookmarkEnd w:id="0"/>
    </w:p>
    <w:p w:rsidR="003A5040" w:rsidRDefault="003A5040">
      <w:pPr>
        <w:spacing w:line="360" w:lineRule="exact"/>
        <w:ind w:leftChars="405" w:left="850"/>
        <w:rPr>
          <w:rFonts w:ascii="メイリオ" w:eastAsia="メイリオ" w:hAnsi="メイリオ"/>
          <w:sz w:val="24"/>
        </w:rPr>
      </w:pPr>
    </w:p>
    <w:p w:rsidR="003A5040" w:rsidRDefault="003B2FF8">
      <w:pPr>
        <w:spacing w:line="360" w:lineRule="exact"/>
        <w:ind w:leftChars="405" w:left="850"/>
        <w:rPr>
          <w:rFonts w:ascii="メイリオ" w:eastAsia="メイリオ" w:hAnsi="メイリオ"/>
          <w:sz w:val="24"/>
        </w:rPr>
      </w:pPr>
      <w:r>
        <w:rPr>
          <w:rFonts w:ascii="メイリオ" w:eastAsia="メイリオ" w:hAnsi="メイリオ" w:hint="eastAsia"/>
          <w:sz w:val="24"/>
        </w:rPr>
        <w:t>氏　　　名</w:t>
      </w:r>
    </w:p>
    <w:p w:rsidR="003A5040" w:rsidRDefault="003A5040">
      <w:pPr>
        <w:spacing w:line="360" w:lineRule="exact"/>
        <w:ind w:leftChars="405" w:left="850"/>
        <w:rPr>
          <w:rFonts w:ascii="メイリオ" w:eastAsia="メイリオ" w:hAnsi="メイリオ"/>
          <w:sz w:val="24"/>
        </w:rPr>
      </w:pPr>
    </w:p>
    <w:p w:rsidR="003A5040" w:rsidRDefault="003B2FF8">
      <w:pPr>
        <w:spacing w:line="360" w:lineRule="exact"/>
        <w:ind w:leftChars="405" w:left="850"/>
        <w:rPr>
          <w:rFonts w:ascii="メイリオ" w:eastAsia="メイリオ" w:hAnsi="メイリオ"/>
          <w:sz w:val="24"/>
        </w:rPr>
      </w:pPr>
      <w:r>
        <w:rPr>
          <w:rFonts w:ascii="メイリオ" w:eastAsia="メイリオ" w:hAnsi="メイリオ" w:hint="eastAsia"/>
          <w:sz w:val="24"/>
        </w:rPr>
        <w:t>連　絡　先　　（　　　　　）　　　　－</w:t>
      </w:r>
    </w:p>
    <w:p w:rsidR="003A5040" w:rsidRDefault="003B2FF8">
      <w:pPr>
        <w:spacing w:line="360" w:lineRule="exact"/>
        <w:ind w:leftChars="405" w:left="850"/>
        <w:rPr>
          <w:rFonts w:ascii="メイリオ" w:eastAsia="メイリオ" w:hAnsi="メイリオ"/>
          <w:sz w:val="18"/>
          <w:szCs w:val="18"/>
        </w:rPr>
      </w:pPr>
      <w:r>
        <w:rPr>
          <w:rFonts w:ascii="メイリオ" w:eastAsia="メイリオ" w:hAnsi="メイリオ" w:hint="eastAsia"/>
          <w:sz w:val="18"/>
          <w:szCs w:val="18"/>
        </w:rPr>
        <w:t>（受任者が行政書士である場合は、その旨と登録番号を記載のこと）</w:t>
      </w:r>
    </w:p>
    <w:p w:rsidR="003A5040" w:rsidRDefault="003A5040">
      <w:pPr>
        <w:spacing w:line="360" w:lineRule="exact"/>
        <w:ind w:leftChars="405" w:left="850"/>
        <w:rPr>
          <w:rFonts w:ascii="メイリオ" w:eastAsia="メイリオ" w:hAnsi="メイリオ"/>
          <w:sz w:val="24"/>
        </w:rPr>
      </w:pPr>
    </w:p>
    <w:p w:rsidR="003A5040" w:rsidRDefault="003A5040">
      <w:pPr>
        <w:spacing w:line="360" w:lineRule="exact"/>
        <w:rPr>
          <w:rFonts w:ascii="メイリオ" w:eastAsia="メイリオ" w:hAnsi="メイリオ"/>
          <w:sz w:val="24"/>
        </w:rPr>
      </w:pPr>
    </w:p>
    <w:p w:rsidR="003A5040" w:rsidRDefault="003B2FF8">
      <w:pPr>
        <w:spacing w:line="360" w:lineRule="exact"/>
        <w:ind w:firstLineChars="100" w:firstLine="240"/>
        <w:rPr>
          <w:rFonts w:ascii="メイリオ" w:eastAsia="メイリオ" w:hAnsi="メイリオ"/>
          <w:sz w:val="24"/>
        </w:rPr>
      </w:pPr>
      <w:r>
        <w:rPr>
          <w:rFonts w:ascii="メイリオ" w:eastAsia="メイリオ" w:hAnsi="メイリオ" w:hint="eastAsia"/>
          <w:sz w:val="24"/>
        </w:rPr>
        <w:t>私は、上記の者を代理人と定め、下記の事項に関する権限を委任する。</w:t>
      </w:r>
    </w:p>
    <w:p w:rsidR="003A5040" w:rsidRDefault="003A5040">
      <w:pPr>
        <w:spacing w:line="360" w:lineRule="exact"/>
        <w:rPr>
          <w:rFonts w:ascii="メイリオ" w:eastAsia="メイリオ" w:hAnsi="メイリオ"/>
          <w:sz w:val="24"/>
        </w:rPr>
      </w:pPr>
    </w:p>
    <w:p w:rsidR="003A5040" w:rsidRDefault="003B2FF8">
      <w:pPr>
        <w:pStyle w:val="a3"/>
        <w:spacing w:line="360" w:lineRule="exact"/>
        <w:rPr>
          <w:rFonts w:ascii="メイリオ" w:eastAsia="メイリオ" w:hAnsi="メイリオ"/>
          <w:sz w:val="24"/>
        </w:rPr>
      </w:pPr>
      <w:r>
        <w:rPr>
          <w:rFonts w:ascii="メイリオ" w:eastAsia="メイリオ" w:hAnsi="メイリオ" w:hint="eastAsia"/>
          <w:sz w:val="24"/>
        </w:rPr>
        <w:t>記</w:t>
      </w:r>
    </w:p>
    <w:p w:rsidR="003A5040" w:rsidRDefault="003A5040">
      <w:pPr>
        <w:spacing w:line="360" w:lineRule="exact"/>
        <w:rPr>
          <w:rFonts w:ascii="メイリオ" w:eastAsia="メイリオ" w:hAnsi="メイリオ"/>
          <w:sz w:val="24"/>
        </w:rPr>
      </w:pPr>
    </w:p>
    <w:p w:rsidR="003A5040" w:rsidRDefault="003B2FF8">
      <w:pPr>
        <w:spacing w:line="360" w:lineRule="exact"/>
        <w:ind w:left="240" w:hangingChars="100" w:hanging="240"/>
        <w:rPr>
          <w:rFonts w:ascii="メイリオ" w:eastAsia="メイリオ" w:hAnsi="メイリオ"/>
          <w:sz w:val="24"/>
        </w:rPr>
      </w:pPr>
      <w:r>
        <w:rPr>
          <w:rFonts w:ascii="メイリオ" w:eastAsia="メイリオ" w:hAnsi="メイリオ" w:hint="eastAsia"/>
          <w:sz w:val="24"/>
        </w:rPr>
        <w:t>１　農地法第４・５条の規定による許可申請書の作成及び提出、補正、取下げ並びに許可書を受領する権限</w:t>
      </w:r>
    </w:p>
    <w:p w:rsidR="003A5040" w:rsidRDefault="003A5040">
      <w:pPr>
        <w:spacing w:line="360" w:lineRule="exact"/>
        <w:rPr>
          <w:rFonts w:ascii="メイリオ" w:eastAsia="メイリオ" w:hAnsi="メイリオ"/>
          <w:sz w:val="24"/>
        </w:rPr>
      </w:pPr>
    </w:p>
    <w:p w:rsidR="003A5040" w:rsidRDefault="003B2FF8">
      <w:pPr>
        <w:spacing w:line="360" w:lineRule="exact"/>
        <w:rPr>
          <w:rFonts w:ascii="メイリオ" w:eastAsia="メイリオ" w:hAnsi="メイリオ"/>
          <w:sz w:val="24"/>
        </w:rPr>
      </w:pPr>
      <w:r>
        <w:rPr>
          <w:rFonts w:ascii="メイリオ" w:eastAsia="メイリオ" w:hAnsi="メイリオ" w:hint="eastAsia"/>
          <w:sz w:val="24"/>
        </w:rPr>
        <w:t>２　不動産（申請地）の表示</w:t>
      </w:r>
    </w:p>
    <w:p w:rsidR="003A5040" w:rsidRDefault="003B2FF8">
      <w:pPr>
        <w:spacing w:line="360" w:lineRule="exact"/>
        <w:rPr>
          <w:rFonts w:ascii="メイリオ" w:eastAsia="メイリオ" w:hAnsi="メイリオ"/>
          <w:sz w:val="24"/>
        </w:rPr>
      </w:pPr>
      <w:r>
        <w:rPr>
          <w:rFonts w:ascii="メイリオ" w:eastAsia="メイリオ" w:hAnsi="メイリオ" w:hint="eastAsia"/>
          <w:sz w:val="24"/>
        </w:rPr>
        <w:t xml:space="preserve">　　</w:t>
      </w:r>
      <w:r w:rsidR="00FD6D0A">
        <w:rPr>
          <w:rFonts w:ascii="メイリオ" w:eastAsia="メイリオ" w:hAnsi="メイリオ" w:hint="eastAsia"/>
          <w:sz w:val="24"/>
        </w:rPr>
        <w:t>早川町</w:t>
      </w:r>
      <w:r>
        <w:rPr>
          <w:rFonts w:ascii="メイリオ" w:eastAsia="メイリオ" w:hAnsi="メイリオ" w:hint="eastAsia"/>
          <w:sz w:val="24"/>
        </w:rPr>
        <w:t xml:space="preserve">　　　　　　　　　　　番　　　　　田・畑　　　　　　　　㎡</w:t>
      </w:r>
    </w:p>
    <w:p w:rsidR="003A5040" w:rsidRDefault="003A5040">
      <w:pPr>
        <w:spacing w:line="360" w:lineRule="exact"/>
        <w:rPr>
          <w:rFonts w:ascii="メイリオ" w:eastAsia="メイリオ" w:hAnsi="メイリオ"/>
          <w:sz w:val="24"/>
        </w:rPr>
      </w:pPr>
    </w:p>
    <w:p w:rsidR="003A5040" w:rsidRDefault="003A5040">
      <w:pPr>
        <w:spacing w:line="360" w:lineRule="exact"/>
        <w:rPr>
          <w:rFonts w:ascii="メイリオ" w:eastAsia="メイリオ" w:hAnsi="メイリオ"/>
          <w:sz w:val="24"/>
        </w:rPr>
      </w:pPr>
    </w:p>
    <w:p w:rsidR="003A5040" w:rsidRDefault="003B2FF8">
      <w:pPr>
        <w:spacing w:line="360" w:lineRule="exact"/>
        <w:rPr>
          <w:rFonts w:ascii="メイリオ" w:eastAsia="メイリオ" w:hAnsi="メイリオ"/>
          <w:sz w:val="24"/>
        </w:rPr>
      </w:pPr>
      <w:r>
        <w:rPr>
          <w:rFonts w:ascii="メイリオ" w:eastAsia="メイリオ" w:hAnsi="メイリオ" w:hint="eastAsia"/>
          <w:sz w:val="24"/>
        </w:rPr>
        <w:t>３　転用の目的</w:t>
      </w:r>
    </w:p>
    <w:p w:rsidR="003A5040" w:rsidRDefault="003B2FF8">
      <w:pPr>
        <w:spacing w:line="360" w:lineRule="exact"/>
        <w:rPr>
          <w:rFonts w:ascii="メイリオ" w:eastAsia="メイリオ" w:hAnsi="メイリオ"/>
          <w:sz w:val="24"/>
        </w:rPr>
      </w:pPr>
      <w:r>
        <w:rPr>
          <w:rFonts w:ascii="メイリオ" w:eastAsia="メイリオ" w:hAnsi="メイリオ" w:hint="eastAsia"/>
          <w:sz w:val="24"/>
        </w:rPr>
        <w:t xml:space="preserve">　　</w:t>
      </w:r>
    </w:p>
    <w:p w:rsidR="003A5040" w:rsidRDefault="003A5040">
      <w:pPr>
        <w:spacing w:line="360" w:lineRule="exact"/>
        <w:rPr>
          <w:rFonts w:ascii="メイリオ" w:eastAsia="メイリオ" w:hAnsi="メイリオ"/>
          <w:sz w:val="24"/>
        </w:rPr>
      </w:pPr>
    </w:p>
    <w:p w:rsidR="003A5040" w:rsidRDefault="003B2FF8">
      <w:pPr>
        <w:spacing w:line="360" w:lineRule="exact"/>
        <w:rPr>
          <w:rFonts w:ascii="メイリオ" w:eastAsia="メイリオ" w:hAnsi="メイリオ"/>
          <w:sz w:val="24"/>
        </w:rPr>
      </w:pPr>
      <w:r>
        <w:rPr>
          <w:rFonts w:ascii="メイリオ" w:eastAsia="メイリオ" w:hAnsi="メイリオ" w:hint="eastAsia"/>
          <w:sz w:val="24"/>
        </w:rPr>
        <w:t>私は以上の委任を明確にするため次に記名捺印する。</w:t>
      </w:r>
    </w:p>
    <w:p w:rsidR="003A5040" w:rsidRDefault="003A5040">
      <w:pPr>
        <w:spacing w:line="360" w:lineRule="exact"/>
        <w:rPr>
          <w:rFonts w:ascii="メイリオ" w:eastAsia="メイリオ" w:hAnsi="メイリオ"/>
          <w:sz w:val="24"/>
        </w:rPr>
      </w:pPr>
    </w:p>
    <w:p w:rsidR="003A5040" w:rsidRDefault="003B2FF8">
      <w:pPr>
        <w:spacing w:line="360" w:lineRule="exact"/>
        <w:jc w:val="right"/>
        <w:rPr>
          <w:rFonts w:ascii="メイリオ" w:eastAsia="メイリオ" w:hAnsi="メイリオ"/>
          <w:sz w:val="24"/>
        </w:rPr>
      </w:pPr>
      <w:r>
        <w:rPr>
          <w:rFonts w:ascii="メイリオ" w:eastAsia="メイリオ" w:hAnsi="メイリオ" w:hint="eastAsia"/>
          <w:sz w:val="24"/>
        </w:rPr>
        <w:t>令和　　年　　月　　日</w:t>
      </w:r>
    </w:p>
    <w:p w:rsidR="003A5040" w:rsidRDefault="003A5040">
      <w:pPr>
        <w:spacing w:line="360" w:lineRule="exact"/>
        <w:rPr>
          <w:rFonts w:ascii="メイリオ" w:eastAsia="メイリオ" w:hAnsi="メイリオ"/>
          <w:sz w:val="24"/>
        </w:rPr>
      </w:pPr>
    </w:p>
    <w:p w:rsidR="003A5040" w:rsidRDefault="003B2FF8">
      <w:pPr>
        <w:spacing w:line="360" w:lineRule="exact"/>
        <w:rPr>
          <w:rFonts w:ascii="メイリオ" w:eastAsia="メイリオ" w:hAnsi="メイリオ"/>
          <w:sz w:val="24"/>
        </w:rPr>
      </w:pPr>
      <w:r>
        <w:rPr>
          <w:rFonts w:ascii="メイリオ" w:eastAsia="メイリオ" w:hAnsi="メイリオ" w:hint="eastAsia"/>
          <w:sz w:val="24"/>
        </w:rPr>
        <w:t>委任者</w:t>
      </w:r>
    </w:p>
    <w:p w:rsidR="003A5040" w:rsidRDefault="003B2FF8">
      <w:pPr>
        <w:spacing w:line="360" w:lineRule="exact"/>
        <w:rPr>
          <w:rFonts w:ascii="メイリオ" w:eastAsia="メイリオ" w:hAnsi="メイリオ"/>
          <w:sz w:val="24"/>
        </w:rPr>
      </w:pPr>
      <w:r>
        <w:rPr>
          <w:rFonts w:ascii="メイリオ" w:eastAsia="メイリオ" w:hAnsi="メイリオ" w:hint="eastAsia"/>
          <w:sz w:val="24"/>
        </w:rPr>
        <w:t xml:space="preserve">　譲受人　住所</w:t>
      </w:r>
    </w:p>
    <w:p w:rsidR="003A5040" w:rsidRDefault="003B2FF8">
      <w:pPr>
        <w:spacing w:line="360" w:lineRule="exact"/>
        <w:rPr>
          <w:rFonts w:ascii="メイリオ" w:eastAsia="メイリオ" w:hAnsi="メイリオ"/>
          <w:sz w:val="24"/>
        </w:rPr>
      </w:pPr>
      <w:r>
        <w:rPr>
          <w:rFonts w:ascii="メイリオ" w:eastAsia="メイリオ" w:hAnsi="メイリオ" w:hint="eastAsia"/>
          <w:sz w:val="24"/>
        </w:rPr>
        <w:t xml:space="preserve">　　　　　氏名　　　　　　　　　　　　　　印</w:t>
      </w:r>
    </w:p>
    <w:p w:rsidR="003A5040" w:rsidRDefault="003B2FF8">
      <w:pPr>
        <w:spacing w:line="360" w:lineRule="exact"/>
        <w:ind w:firstLineChars="100" w:firstLine="240"/>
        <w:rPr>
          <w:rFonts w:ascii="メイリオ" w:eastAsia="メイリオ" w:hAnsi="メイリオ"/>
          <w:sz w:val="24"/>
        </w:rPr>
      </w:pPr>
      <w:r>
        <w:rPr>
          <w:rFonts w:ascii="メイリオ" w:eastAsia="メイリオ" w:hAnsi="メイリオ" w:hint="eastAsia"/>
          <w:sz w:val="24"/>
        </w:rPr>
        <w:t>譲渡人　住所</w:t>
      </w:r>
    </w:p>
    <w:p w:rsidR="003A5040" w:rsidRDefault="003B2FF8">
      <w:pPr>
        <w:spacing w:line="360" w:lineRule="exact"/>
        <w:ind w:firstLineChars="100" w:firstLine="240"/>
        <w:rPr>
          <w:rFonts w:ascii="メイリオ" w:eastAsia="メイリオ" w:hAnsi="メイリオ"/>
          <w:sz w:val="24"/>
        </w:rPr>
      </w:pPr>
      <w:r>
        <w:rPr>
          <w:rFonts w:ascii="メイリオ" w:eastAsia="メイリオ" w:hAnsi="メイリオ" w:hint="eastAsia"/>
          <w:sz w:val="24"/>
        </w:rPr>
        <w:t xml:space="preserve">　　　　氏名　　　　　　　　　　　　　　印</w:t>
      </w:r>
    </w:p>
    <w:p w:rsidR="003A5040" w:rsidRDefault="003A5040"/>
    <w:p w:rsidR="003B2FF8" w:rsidRDefault="003B2FF8">
      <w:pP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（注意事項）行政書士法上、行政書士でない者は、官公署に提出する書類を作成する業務を行うことができない等が規定され、罰則が定められています。</w:t>
      </w:r>
    </w:p>
    <w:sectPr w:rsidR="003B2FF8">
      <w:pgSz w:w="11906" w:h="16838"/>
      <w:pgMar w:top="1418" w:right="1701" w:bottom="993" w:left="1701" w:header="851" w:footer="992"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AF" w:rsidRDefault="00814EAF">
      <w:r>
        <w:separator/>
      </w:r>
    </w:p>
  </w:endnote>
  <w:endnote w:type="continuationSeparator" w:id="0">
    <w:p w:rsidR="00814EAF" w:rsidRDefault="0081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AF" w:rsidRDefault="00814EAF">
      <w:r>
        <w:separator/>
      </w:r>
    </w:p>
  </w:footnote>
  <w:footnote w:type="continuationSeparator" w:id="0">
    <w:p w:rsidR="00814EAF" w:rsidRDefault="00814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F5"/>
    <w:rsid w:val="0027015C"/>
    <w:rsid w:val="003A5040"/>
    <w:rsid w:val="003B2FF8"/>
    <w:rsid w:val="00814EAF"/>
    <w:rsid w:val="00D42AF5"/>
    <w:rsid w:val="00FD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A23B21-C179-4584-850E-1E33D900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豊田市役所</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情報システム課</dc:creator>
  <cp:keywords/>
  <cp:lastModifiedBy>望月 照基</cp:lastModifiedBy>
  <cp:revision>5</cp:revision>
  <cp:lastPrinted>2011-05-10T01:36:00Z</cp:lastPrinted>
  <dcterms:created xsi:type="dcterms:W3CDTF">2021-05-28T01:03:00Z</dcterms:created>
  <dcterms:modified xsi:type="dcterms:W3CDTF">2021-05-28T02:51:00Z</dcterms:modified>
</cp:coreProperties>
</file>